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47" w:rsidRPr="00B51EB6" w:rsidRDefault="00B51EB6">
      <w:pPr>
        <w:rPr>
          <w:rFonts w:ascii="Monotype Corsiva" w:hAnsi="Monotype Corsiva"/>
          <w:color w:val="00B050"/>
          <w:sz w:val="72"/>
          <w:szCs w:val="72"/>
        </w:rPr>
      </w:pPr>
      <w:r w:rsidRPr="00B51EB6">
        <w:rPr>
          <w:rFonts w:ascii="Monotype Corsiva" w:hAnsi="Monotype Corsiva"/>
          <w:color w:val="00B050"/>
          <w:sz w:val="72"/>
          <w:szCs w:val="72"/>
        </w:rPr>
        <w:t>11 ноября в гимназии прошёл международный конкурс-игра «Русский медвежонок-языкознание для всех». Интересные, увлекательные задания по русскому языку выполнили  236  гимназистов со 2 по 10 класс. Ребята будут с нетерпением ждать  результатов своего интеллектуального труда.</w:t>
      </w:r>
    </w:p>
    <w:sectPr w:rsidR="002B5E47" w:rsidRPr="00B5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EB6"/>
    <w:rsid w:val="002B5E47"/>
    <w:rsid w:val="00B5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>Гимназия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Никлаевна</dc:creator>
  <cp:keywords/>
  <dc:description/>
  <cp:lastModifiedBy>Елена Никлаевна</cp:lastModifiedBy>
  <cp:revision>2</cp:revision>
  <dcterms:created xsi:type="dcterms:W3CDTF">2011-11-15T01:29:00Z</dcterms:created>
  <dcterms:modified xsi:type="dcterms:W3CDTF">2011-11-15T01:38:00Z</dcterms:modified>
</cp:coreProperties>
</file>